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B11917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B11917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5D11F3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EC5558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EC5558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EC5558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B1191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11917" w:rsidP="00B11917">
            <w:pPr>
              <w:ind w:left="57"/>
              <w:rPr>
                <w:rStyle w:val="SUBST"/>
                <w:sz w:val="20"/>
              </w:rPr>
            </w:pPr>
            <w:r w:rsidRPr="00B31A8E">
              <w:rPr>
                <w:rStyle w:val="SUBST"/>
                <w:sz w:val="20"/>
              </w:rPr>
              <w:t>06</w:t>
            </w:r>
            <w:r w:rsidR="00D0348B" w:rsidRPr="00B31A8E">
              <w:rPr>
                <w:rStyle w:val="SUBST"/>
                <w:sz w:val="20"/>
              </w:rPr>
              <w:t>.</w:t>
            </w:r>
            <w:r w:rsidR="00D56ACE" w:rsidRPr="00B31A8E">
              <w:rPr>
                <w:rStyle w:val="SUBST"/>
                <w:sz w:val="20"/>
              </w:rPr>
              <w:t>0</w:t>
            </w:r>
            <w:r w:rsidRPr="00B31A8E">
              <w:rPr>
                <w:rStyle w:val="SUBST"/>
                <w:sz w:val="20"/>
              </w:rPr>
              <w:t>8</w:t>
            </w:r>
            <w:r w:rsidR="00D0348B" w:rsidRPr="00B31A8E">
              <w:rPr>
                <w:rStyle w:val="SUBST"/>
                <w:sz w:val="20"/>
              </w:rPr>
              <w:t>.202</w:t>
            </w:r>
            <w:r w:rsidR="00A742DB" w:rsidRPr="00B31A8E">
              <w:rPr>
                <w:rStyle w:val="SUBST"/>
                <w:sz w:val="20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35749E" w:rsidRPr="0035749E" w:rsidRDefault="00B11B2E" w:rsidP="0035749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11B2E">
              <w:rPr>
                <w:rFonts w:eastAsia="Calibri"/>
              </w:rPr>
              <w:t xml:space="preserve"> </w:t>
            </w:r>
            <w:r w:rsidR="0035749E" w:rsidRPr="0035749E">
              <w:rPr>
                <w:rFonts w:eastAsia="Calibri"/>
              </w:rPr>
              <w:t>размещении или р</w:t>
            </w:r>
            <w:r w:rsidR="0035749E">
              <w:rPr>
                <w:rFonts w:eastAsia="Calibri"/>
              </w:rPr>
              <w:t>еализации ценных бумаг эмитента.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A742DB" w:rsidRPr="00B31A8E" w:rsidRDefault="00A742DB" w:rsidP="00A742DB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В </w:t>
            </w:r>
            <w:r>
              <w:rPr>
                <w:b/>
                <w:i/>
                <w:color w:val="000000"/>
                <w:shd w:val="clear" w:color="auto" w:fill="FFFFFF"/>
              </w:rPr>
              <w:t>заседании (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голосовании) приняли участие 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7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 (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семь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) из 7 (семи) избранных членов Совета директоров эмитента 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(Общества)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, в том числе по вопросу </w:t>
            </w:r>
            <w:r w:rsidR="0035749E" w:rsidRPr="00B31A8E">
              <w:rPr>
                <w:b/>
                <w:i/>
                <w:color w:val="000000"/>
                <w:shd w:val="clear" w:color="auto" w:fill="FFFFFF"/>
              </w:rPr>
              <w:t>1</w:t>
            </w: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35749E" w:rsidRPr="00B31A8E">
              <w:rPr>
                <w:rFonts w:eastAsia="Calibri"/>
                <w:b/>
                <w:i/>
              </w:rPr>
              <w:t>7</w:t>
            </w:r>
            <w:r w:rsidRPr="00B31A8E">
              <w:rPr>
                <w:rFonts w:eastAsia="Calibri"/>
                <w:b/>
                <w:i/>
              </w:rPr>
              <w:t xml:space="preserve"> (</w:t>
            </w:r>
            <w:r w:rsidR="0035749E" w:rsidRPr="00B31A8E">
              <w:rPr>
                <w:rFonts w:eastAsia="Calibri"/>
                <w:b/>
                <w:i/>
              </w:rPr>
              <w:t>семь</w:t>
            </w:r>
            <w:r w:rsidRPr="00B31A8E">
              <w:rPr>
                <w:rFonts w:eastAsia="Calibri"/>
                <w:b/>
                <w:i/>
              </w:rPr>
              <w:t>) из 7 (семи) избранных членов Совета директоров. Кворум имелся, заседание было правомочно принимать решения по всем вопросам повестки дня</w:t>
            </w:r>
            <w:r w:rsidR="0035749E" w:rsidRPr="00B31A8E">
              <w:rPr>
                <w:rFonts w:eastAsia="Calibri"/>
                <w:b/>
                <w:i/>
              </w:rPr>
              <w:t>.</w:t>
            </w:r>
          </w:p>
          <w:p w:rsidR="00D47095" w:rsidRPr="00B31A8E" w:rsidRDefault="00D47095" w:rsidP="00D47095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B31A8E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B31A8E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B31A8E">
              <w:rPr>
                <w:rFonts w:eastAsia="Calibri"/>
                <w:b/>
                <w:i/>
              </w:rPr>
              <w:t xml:space="preserve">по вопросу </w:t>
            </w:r>
            <w:r w:rsidR="0035749E" w:rsidRPr="00B31A8E">
              <w:rPr>
                <w:rFonts w:eastAsia="Calibri"/>
                <w:b/>
                <w:i/>
              </w:rPr>
              <w:t>1</w:t>
            </w:r>
            <w:r w:rsidRPr="00B31A8E">
              <w:rPr>
                <w:rFonts w:eastAsia="Calibri"/>
                <w:b/>
                <w:i/>
              </w:rPr>
              <w:t xml:space="preserve"> повестки дня «</w:t>
            </w:r>
            <w:r w:rsidR="0035749E" w:rsidRPr="00B31A8E">
              <w:rPr>
                <w:rFonts w:eastAsia="Calibri"/>
                <w:b/>
                <w:i/>
              </w:rPr>
              <w:t>Размещение Обществом ценных бумаг</w:t>
            </w:r>
            <w:r w:rsidRPr="00B31A8E">
              <w:rPr>
                <w:rFonts w:eastAsia="Calibri"/>
                <w:b/>
                <w:i/>
              </w:rPr>
              <w:t xml:space="preserve">»: «за» – </w:t>
            </w:r>
            <w:r w:rsidR="0035749E" w:rsidRPr="00B31A8E">
              <w:rPr>
                <w:rFonts w:eastAsia="Calibri"/>
                <w:b/>
                <w:i/>
              </w:rPr>
              <w:t>7</w:t>
            </w:r>
            <w:r w:rsidRPr="00B31A8E">
              <w:rPr>
                <w:rFonts w:eastAsia="Calibri"/>
                <w:b/>
                <w:i/>
              </w:rPr>
              <w:t xml:space="preserve"> голосов (100</w:t>
            </w:r>
            <w:r w:rsidR="00482F87" w:rsidRPr="00B31A8E">
              <w:rPr>
                <w:rFonts w:eastAsia="Calibri"/>
                <w:b/>
                <w:i/>
              </w:rPr>
              <w:t xml:space="preserve"> </w:t>
            </w:r>
            <w:r w:rsidRPr="00B31A8E">
              <w:rPr>
                <w:rFonts w:eastAsia="Calibri"/>
                <w:b/>
                <w:i/>
              </w:rPr>
              <w:t>% голосов директоров, принявших участие в заседании</w:t>
            </w:r>
            <w:r w:rsidR="00A742DB" w:rsidRPr="00B31A8E">
              <w:rPr>
                <w:rFonts w:eastAsia="Calibri"/>
                <w:b/>
                <w:i/>
              </w:rPr>
              <w:t xml:space="preserve"> (голосовании)</w:t>
            </w:r>
            <w:r w:rsidRPr="00B31A8E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  <w:proofErr w:type="gramEnd"/>
          </w:p>
          <w:p w:rsidR="00B11B2E" w:rsidRPr="00B31A8E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31A8E">
              <w:rPr>
                <w:rFonts w:eastAsia="Calibri"/>
              </w:rPr>
              <w:t>2.2. Содержание решений, принятых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B31A8E">
              <w:rPr>
                <w:rFonts w:eastAsia="Calibri"/>
              </w:rPr>
              <w:t xml:space="preserve"> </w:t>
            </w:r>
            <w:r w:rsidR="00B11B2E" w:rsidRPr="00B31A8E">
              <w:rPr>
                <w:rFonts w:eastAsia="Calibri"/>
                <w:b/>
                <w:i/>
              </w:rPr>
              <w:t xml:space="preserve">по вопросу </w:t>
            </w:r>
            <w:r w:rsidR="0035749E" w:rsidRPr="00B31A8E">
              <w:rPr>
                <w:rFonts w:eastAsia="Calibri"/>
                <w:b/>
                <w:i/>
              </w:rPr>
              <w:t>1</w:t>
            </w:r>
            <w:r w:rsidR="00B11B2E" w:rsidRPr="00B31A8E">
              <w:rPr>
                <w:rFonts w:eastAsia="Calibri"/>
                <w:b/>
                <w:i/>
              </w:rPr>
              <w:t xml:space="preserve"> повестки дня заседания:</w:t>
            </w:r>
          </w:p>
          <w:p w:rsidR="0035749E" w:rsidRPr="0035749E" w:rsidRDefault="0035749E" w:rsidP="00B119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31A8E">
              <w:rPr>
                <w:rFonts w:eastAsia="Calibri"/>
                <w:b/>
                <w:i/>
              </w:rPr>
              <w:t>Разместить биржевые облигации процентные неконвертируемые бездокументарные</w:t>
            </w:r>
            <w:r w:rsidRPr="0035749E">
              <w:rPr>
                <w:rFonts w:eastAsia="Calibri"/>
                <w:b/>
                <w:i/>
              </w:rPr>
              <w:t xml:space="preserve"> с централизованным учетом прав серии БО-01 Публичного акционерного общества «РОСИНТЕР РЕСТОРАНТС ХОЛДИНГ» (далее именуемые – «Биржевые облигации серии БО-01», «Биржевая облигация серии БО-01») на следующих условиях:</w:t>
            </w:r>
          </w:p>
          <w:p w:rsidR="0035749E" w:rsidRPr="0035749E" w:rsidRDefault="0035749E" w:rsidP="00B1191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5749E">
              <w:rPr>
                <w:rFonts w:eastAsia="Calibri"/>
                <w:b/>
                <w:i/>
              </w:rPr>
              <w:sym w:font="Symbol" w:char="F0B7"/>
            </w:r>
            <w:r w:rsidRPr="0035749E">
              <w:rPr>
                <w:rFonts w:eastAsia="Calibri"/>
                <w:b/>
                <w:i/>
              </w:rPr>
              <w:t xml:space="preserve"> способ размещения Биржевых облигаций серии БО-01: открытая подписка;</w:t>
            </w:r>
          </w:p>
          <w:p w:rsidR="0035749E" w:rsidRPr="0035749E" w:rsidRDefault="0035749E" w:rsidP="00B1191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5749E">
              <w:rPr>
                <w:rFonts w:eastAsia="Calibri"/>
                <w:b/>
                <w:i/>
              </w:rPr>
              <w:sym w:font="Symbol" w:char="F0B7"/>
            </w:r>
            <w:r w:rsidRPr="0035749E">
              <w:rPr>
                <w:rFonts w:eastAsia="Calibri"/>
                <w:b/>
                <w:i/>
              </w:rPr>
              <w:t xml:space="preserve"> количество Биржевых облигаций серии БО-01: 500 000 (пятьсот тысяч) штук;</w:t>
            </w:r>
          </w:p>
          <w:p w:rsidR="0035749E" w:rsidRPr="0035749E" w:rsidRDefault="0035749E" w:rsidP="00B1191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5749E">
              <w:rPr>
                <w:rFonts w:eastAsia="Calibri"/>
                <w:b/>
                <w:i/>
              </w:rPr>
              <w:sym w:font="Symbol" w:char="F0B7"/>
            </w:r>
            <w:r w:rsidRPr="0035749E">
              <w:rPr>
                <w:rFonts w:eastAsia="Calibri"/>
                <w:b/>
                <w:i/>
              </w:rPr>
              <w:t xml:space="preserve"> сумма номинальных стоимостей Биржевых облигаций серии БО-01: 500 000 000 (пятьсот миллионов) российских рублей;</w:t>
            </w:r>
          </w:p>
          <w:p w:rsidR="0035749E" w:rsidRPr="0035749E" w:rsidRDefault="0035749E" w:rsidP="00B1191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5749E">
              <w:rPr>
                <w:rFonts w:eastAsia="Calibri"/>
                <w:b/>
                <w:i/>
              </w:rPr>
              <w:sym w:font="Symbol" w:char="F0B7"/>
            </w:r>
            <w:r w:rsidRPr="0035749E">
              <w:rPr>
                <w:rFonts w:eastAsia="Calibri"/>
                <w:b/>
                <w:i/>
              </w:rPr>
              <w:t xml:space="preserve"> номинальная стоимость Биржевой облигации серии БО-01: 1 000 (одна тысяча) российских рублей за 1 (одну) Биржевую облигацию серии БО-01;</w:t>
            </w:r>
          </w:p>
          <w:p w:rsidR="0035749E" w:rsidRPr="0035749E" w:rsidRDefault="0035749E" w:rsidP="00B1191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5749E">
              <w:rPr>
                <w:rFonts w:eastAsia="Calibri"/>
                <w:b/>
                <w:i/>
              </w:rPr>
              <w:sym w:font="Symbol" w:char="F0B7"/>
            </w:r>
            <w:r w:rsidRPr="0035749E">
              <w:rPr>
                <w:rFonts w:eastAsia="Calibri"/>
                <w:b/>
                <w:i/>
              </w:rPr>
              <w:t xml:space="preserve"> срок погашения Облигаций: в 1092-й (одна тысяча девяносто второй) день </w:t>
            </w:r>
            <w:proofErr w:type="gramStart"/>
            <w:r w:rsidRPr="0035749E">
              <w:rPr>
                <w:rFonts w:eastAsia="Calibri"/>
                <w:b/>
                <w:i/>
              </w:rPr>
              <w:t>с даты начала</w:t>
            </w:r>
            <w:proofErr w:type="gramEnd"/>
            <w:r w:rsidRPr="0035749E">
              <w:rPr>
                <w:rFonts w:eastAsia="Calibri"/>
                <w:b/>
                <w:i/>
              </w:rPr>
              <w:t xml:space="preserve"> размещения Биржевых облигаций серии БО-01;</w:t>
            </w:r>
          </w:p>
          <w:p w:rsidR="0035749E" w:rsidRPr="0035749E" w:rsidRDefault="0035749E" w:rsidP="00B1191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5749E">
              <w:rPr>
                <w:rFonts w:eastAsia="Calibri"/>
                <w:b/>
                <w:i/>
              </w:rPr>
              <w:sym w:font="Symbol" w:char="F0B7"/>
            </w:r>
            <w:r w:rsidRPr="0035749E">
              <w:rPr>
                <w:rFonts w:eastAsia="Calibri"/>
                <w:b/>
                <w:i/>
              </w:rPr>
              <w:t xml:space="preserve"> способы обеспечения исполнения обязательств по Биржевым облигациям серии БО-01: не предусматриваются;</w:t>
            </w:r>
          </w:p>
          <w:p w:rsidR="0035749E" w:rsidRPr="0035749E" w:rsidRDefault="0035749E" w:rsidP="00B1191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5749E">
              <w:rPr>
                <w:rFonts w:eastAsia="Calibri"/>
                <w:b/>
                <w:i/>
              </w:rPr>
              <w:sym w:font="Symbol" w:char="F0B7"/>
            </w:r>
            <w:r w:rsidRPr="0035749E">
              <w:rPr>
                <w:rFonts w:eastAsia="Calibri"/>
                <w:b/>
                <w:i/>
              </w:rPr>
              <w:t xml:space="preserve"> возможность досрочного погашения Биржевых облигаций серии БО-01 по усмотрению эмитента: предусматривается;</w:t>
            </w:r>
          </w:p>
          <w:p w:rsidR="0035749E" w:rsidRPr="0035749E" w:rsidRDefault="0035749E" w:rsidP="00B1191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5749E">
              <w:rPr>
                <w:rFonts w:eastAsia="Calibri"/>
                <w:b/>
                <w:i/>
              </w:rPr>
              <w:sym w:font="Symbol" w:char="F0B7"/>
            </w:r>
            <w:r w:rsidRPr="0035749E">
              <w:rPr>
                <w:rFonts w:eastAsia="Calibri"/>
                <w:b/>
                <w:i/>
              </w:rPr>
              <w:t xml:space="preserve"> расходы, связанные с внесением приходных записей о зачислении размещаемых Биржевых облигаций серии БО-01 на счета депо их первых владельцев (приобретателей), несут первые владельцы (приобретатели) Биржевых облигаций серии БО-01;</w:t>
            </w:r>
          </w:p>
          <w:p w:rsidR="0035749E" w:rsidRPr="0035749E" w:rsidRDefault="0035749E" w:rsidP="00B1191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5749E">
              <w:rPr>
                <w:rFonts w:eastAsia="Calibri"/>
                <w:b/>
                <w:i/>
              </w:rPr>
              <w:sym w:font="Symbol" w:char="F0B7"/>
            </w:r>
            <w:r w:rsidRPr="0035749E">
              <w:rPr>
                <w:rFonts w:eastAsia="Calibri"/>
                <w:b/>
                <w:i/>
              </w:rPr>
              <w:t xml:space="preserve"> иные условия устанавливаются решением о выпуске ценных бумаг.</w:t>
            </w:r>
          </w:p>
          <w:p w:rsidR="0035749E" w:rsidRDefault="0035749E" w:rsidP="00B11917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5749E">
              <w:rPr>
                <w:rFonts w:eastAsia="Calibri"/>
                <w:b/>
                <w:i/>
              </w:rPr>
              <w:t>Регистрация проспекта ценных бумаг в ходе эмиссии Биржевых облигаций серии БО-01 не осуществляется.</w:t>
            </w:r>
          </w:p>
          <w:p w:rsidR="0047309C" w:rsidRPr="00B31A8E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Д</w:t>
            </w:r>
            <w:r w:rsidRPr="0047309C">
              <w:rPr>
                <w:rFonts w:eastAsia="Calibri"/>
              </w:rPr>
              <w:t xml:space="preserve">ата </w:t>
            </w:r>
            <w:r w:rsidRPr="00B31A8E">
              <w:rPr>
                <w:rFonts w:eastAsia="Calibri"/>
              </w:rPr>
              <w:t xml:space="preserve">проведения заседания совета директоров (наблюдательного совета) эмитента, на котором приняты решения: </w:t>
            </w:r>
            <w:r w:rsidR="00B11917" w:rsidRPr="00B31A8E">
              <w:rPr>
                <w:rFonts w:eastAsia="Calibri"/>
                <w:b/>
                <w:i/>
              </w:rPr>
              <w:t>06</w:t>
            </w:r>
            <w:r w:rsidR="0035749E" w:rsidRPr="00B31A8E">
              <w:rPr>
                <w:rFonts w:eastAsia="Calibri"/>
                <w:b/>
                <w:i/>
              </w:rPr>
              <w:t> </w:t>
            </w:r>
            <w:r w:rsidR="00B11917" w:rsidRPr="00B31A8E">
              <w:rPr>
                <w:rFonts w:eastAsia="Calibri"/>
                <w:b/>
                <w:i/>
              </w:rPr>
              <w:t>августа</w:t>
            </w:r>
            <w:r w:rsidRPr="00B31A8E">
              <w:rPr>
                <w:rFonts w:eastAsia="Calibri"/>
                <w:b/>
                <w:i/>
              </w:rPr>
              <w:t xml:space="preserve"> 202</w:t>
            </w:r>
            <w:r w:rsidR="00A742DB" w:rsidRPr="00B31A8E">
              <w:rPr>
                <w:rFonts w:eastAsia="Calibri"/>
                <w:b/>
                <w:i/>
              </w:rPr>
              <w:t>5</w:t>
            </w:r>
            <w:r w:rsidRPr="00B31A8E">
              <w:rPr>
                <w:rFonts w:eastAsia="Calibri"/>
                <w:b/>
                <w:i/>
              </w:rPr>
              <w:t xml:space="preserve"> г.</w:t>
            </w:r>
          </w:p>
          <w:p w:rsidR="00634CC8" w:rsidRPr="009B7DF0" w:rsidRDefault="0047309C" w:rsidP="007F1F8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B31A8E">
              <w:rPr>
                <w:rFonts w:eastAsia="Calibri"/>
              </w:rPr>
              <w:t xml:space="preserve">2.4. </w:t>
            </w:r>
            <w:r w:rsidR="00582ECA" w:rsidRPr="00B31A8E">
              <w:rPr>
                <w:rFonts w:eastAsia="Calibri"/>
              </w:rPr>
              <w:t>Д</w:t>
            </w:r>
            <w:r w:rsidRPr="00B31A8E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 w:rsidRPr="00B31A8E">
              <w:rPr>
                <w:rFonts w:eastAsia="Calibri"/>
              </w:rPr>
              <w:t xml:space="preserve">нта, на котором приняты решения: </w:t>
            </w:r>
            <w:r w:rsidR="00B11917" w:rsidRPr="00B31A8E">
              <w:rPr>
                <w:rFonts w:eastAsia="Calibri"/>
                <w:b/>
                <w:i/>
              </w:rPr>
              <w:t>06 августа</w:t>
            </w:r>
            <w:r w:rsidR="00582ECA" w:rsidRPr="00B31A8E">
              <w:rPr>
                <w:rFonts w:eastAsia="Calibri"/>
                <w:b/>
                <w:i/>
              </w:rPr>
              <w:t xml:space="preserve"> 202</w:t>
            </w:r>
            <w:r w:rsidR="00A742DB" w:rsidRPr="00B31A8E">
              <w:rPr>
                <w:rFonts w:eastAsia="Calibri"/>
                <w:b/>
                <w:i/>
              </w:rPr>
              <w:t>5</w:t>
            </w:r>
            <w:r w:rsidR="00582ECA" w:rsidRPr="00B31A8E">
              <w:rPr>
                <w:rFonts w:eastAsia="Calibri"/>
                <w:b/>
                <w:i/>
              </w:rPr>
              <w:t xml:space="preserve"> г</w:t>
            </w:r>
            <w:r w:rsidR="0035749E" w:rsidRPr="00B31A8E">
              <w:rPr>
                <w:rFonts w:eastAsia="Calibri"/>
                <w:b/>
                <w:i/>
              </w:rPr>
              <w:t>.</w:t>
            </w:r>
            <w:r w:rsidR="00582ECA" w:rsidRPr="00B31A8E">
              <w:rPr>
                <w:rFonts w:eastAsia="Calibri"/>
                <w:b/>
                <w:i/>
              </w:rPr>
              <w:t xml:space="preserve">, протокол № </w:t>
            </w:r>
            <w:r w:rsidR="00B11917" w:rsidRPr="00B31A8E">
              <w:rPr>
                <w:rFonts w:eastAsia="Calibri"/>
                <w:b/>
                <w:i/>
              </w:rPr>
              <w:t>7</w:t>
            </w:r>
            <w:r w:rsidR="00582ECA" w:rsidRPr="00B31A8E">
              <w:rPr>
                <w:rFonts w:eastAsia="Calibri"/>
                <w:b/>
                <w:i/>
              </w:rPr>
              <w:t>/СД</w:t>
            </w:r>
            <w:r w:rsidR="00582ECA" w:rsidRPr="00C76045">
              <w:rPr>
                <w:rFonts w:eastAsia="Calibri"/>
                <w:b/>
                <w:i/>
              </w:rPr>
              <w:t>-202</w:t>
            </w:r>
            <w:r w:rsidR="00A742DB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B1191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9B7DF0" w:rsidRDefault="00697A6A" w:rsidP="00B11917">
            <w:pPr>
              <w:spacing w:line="216" w:lineRule="auto"/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B11917">
        <w:trPr>
          <w:cantSplit/>
          <w:trHeight w:hRule="exact" w:val="179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 w:rsidP="00B11917">
            <w:pPr>
              <w:spacing w:line="21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 w:rsidP="00B11917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 w:rsidP="00B11917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B11917">
            <w:pPr>
              <w:ind w:left="57"/>
            </w:pPr>
            <w:r w:rsidRPr="009B7DF0">
              <w:t>3.2. Дата</w:t>
            </w:r>
            <w:r w:rsidRPr="00B31A8E">
              <w:t xml:space="preserve">: </w:t>
            </w:r>
            <w:r w:rsidRPr="00B31A8E">
              <w:rPr>
                <w:b/>
                <w:bCs/>
                <w:i/>
                <w:iCs/>
              </w:rPr>
              <w:t>«</w:t>
            </w:r>
            <w:r w:rsidR="00B11917" w:rsidRPr="00B31A8E">
              <w:rPr>
                <w:b/>
                <w:bCs/>
                <w:i/>
                <w:iCs/>
              </w:rPr>
              <w:t>06</w:t>
            </w:r>
            <w:r w:rsidRPr="00B31A8E">
              <w:rPr>
                <w:b/>
                <w:bCs/>
                <w:i/>
                <w:iCs/>
              </w:rPr>
              <w:t>»</w:t>
            </w:r>
            <w:r w:rsidR="003E24F3" w:rsidRPr="00B31A8E">
              <w:rPr>
                <w:b/>
                <w:bCs/>
                <w:i/>
                <w:iCs/>
              </w:rPr>
              <w:t xml:space="preserve"> </w:t>
            </w:r>
            <w:r w:rsidR="00B11917" w:rsidRPr="00B31A8E">
              <w:rPr>
                <w:b/>
                <w:bCs/>
                <w:i/>
                <w:iCs/>
              </w:rPr>
              <w:t>августа</w:t>
            </w:r>
            <w:r w:rsidR="003D4E9B" w:rsidRPr="00B31A8E">
              <w:rPr>
                <w:b/>
                <w:bCs/>
                <w:i/>
                <w:iCs/>
              </w:rPr>
              <w:t xml:space="preserve"> </w:t>
            </w:r>
            <w:r w:rsidR="003A46D2" w:rsidRPr="00B31A8E">
              <w:rPr>
                <w:b/>
                <w:bCs/>
                <w:i/>
                <w:iCs/>
              </w:rPr>
              <w:t>202</w:t>
            </w:r>
            <w:r w:rsidR="00A742DB" w:rsidRPr="00B31A8E">
              <w:rPr>
                <w:b/>
                <w:bCs/>
                <w:i/>
                <w:iCs/>
              </w:rPr>
              <w:t>5</w:t>
            </w:r>
            <w:r w:rsidR="00AA0989" w:rsidRPr="00B31A8E">
              <w:rPr>
                <w:b/>
                <w:bCs/>
                <w:i/>
                <w:iCs/>
              </w:rPr>
              <w:t xml:space="preserve"> </w:t>
            </w:r>
            <w:r w:rsidRPr="00B31A8E">
              <w:rPr>
                <w:b/>
                <w:bCs/>
                <w:i/>
                <w:iCs/>
              </w:rPr>
              <w:t>г</w:t>
            </w:r>
            <w:r w:rsidRPr="00B31A8E">
              <w:t>.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11917">
      <w:pgSz w:w="11906" w:h="16838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F3" w:rsidRDefault="005D11F3">
      <w:r>
        <w:separator/>
      </w:r>
    </w:p>
  </w:endnote>
  <w:endnote w:type="continuationSeparator" w:id="0">
    <w:p w:rsidR="005D11F3" w:rsidRDefault="005D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F3" w:rsidRDefault="005D11F3">
      <w:r>
        <w:separator/>
      </w:r>
    </w:p>
  </w:footnote>
  <w:footnote w:type="continuationSeparator" w:id="0">
    <w:p w:rsidR="005D11F3" w:rsidRDefault="005D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67D15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950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16B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49E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3B2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F87"/>
    <w:rsid w:val="00485A15"/>
    <w:rsid w:val="00485D43"/>
    <w:rsid w:val="00491DE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15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C4BC7"/>
    <w:rsid w:val="005C71E0"/>
    <w:rsid w:val="005D11F3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4CD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B21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0EA7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7F1F83"/>
    <w:rsid w:val="00801AF5"/>
    <w:rsid w:val="0080305E"/>
    <w:rsid w:val="00804BD0"/>
    <w:rsid w:val="00812144"/>
    <w:rsid w:val="0081511C"/>
    <w:rsid w:val="00816304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2BF6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861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2DB"/>
    <w:rsid w:val="00A816BC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2EF0"/>
    <w:rsid w:val="00AE3664"/>
    <w:rsid w:val="00AE3DFE"/>
    <w:rsid w:val="00AE6CAE"/>
    <w:rsid w:val="00B01C0D"/>
    <w:rsid w:val="00B0377E"/>
    <w:rsid w:val="00B05BAA"/>
    <w:rsid w:val="00B076C3"/>
    <w:rsid w:val="00B11917"/>
    <w:rsid w:val="00B11B2E"/>
    <w:rsid w:val="00B14538"/>
    <w:rsid w:val="00B14566"/>
    <w:rsid w:val="00B15DA3"/>
    <w:rsid w:val="00B21465"/>
    <w:rsid w:val="00B22896"/>
    <w:rsid w:val="00B232EB"/>
    <w:rsid w:val="00B31A8E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01FB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7655F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5676"/>
    <w:rsid w:val="00D16BF9"/>
    <w:rsid w:val="00D30F2A"/>
    <w:rsid w:val="00D41091"/>
    <w:rsid w:val="00D41D2A"/>
    <w:rsid w:val="00D42E1F"/>
    <w:rsid w:val="00D43732"/>
    <w:rsid w:val="00D47095"/>
    <w:rsid w:val="00D547C2"/>
    <w:rsid w:val="00D56ACE"/>
    <w:rsid w:val="00D56B3E"/>
    <w:rsid w:val="00D61523"/>
    <w:rsid w:val="00D64909"/>
    <w:rsid w:val="00D6586C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37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0FB5"/>
    <w:rsid w:val="00EB110F"/>
    <w:rsid w:val="00EB429A"/>
    <w:rsid w:val="00EB6314"/>
    <w:rsid w:val="00EB6BF3"/>
    <w:rsid w:val="00EC2ECA"/>
    <w:rsid w:val="00EC5558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35749E"/>
    <w:rPr>
      <w:rFonts w:ascii="Calibri" w:eastAsia="Calibri" w:hAnsi="Calibri"/>
      <w:sz w:val="22"/>
      <w:szCs w:val="22"/>
      <w:lang w:eastAsia="en-US"/>
    </w:rPr>
  </w:style>
  <w:style w:type="character" w:styleId="af6">
    <w:name w:val="FollowedHyperlink"/>
    <w:basedOn w:val="a1"/>
    <w:uiPriority w:val="99"/>
    <w:semiHidden/>
    <w:unhideWhenUsed/>
    <w:rsid w:val="00EC5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4220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2025-08-06T13:08:00Z</dcterms:created>
  <dcterms:modified xsi:type="dcterms:W3CDTF">2025-08-06T14:04:00Z</dcterms:modified>
</cp:coreProperties>
</file>